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9B" w:rsidRDefault="00D32D3F" w:rsidP="00D32D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Process, Perception, and Outcome Data</w:t>
      </w:r>
    </w:p>
    <w:p w:rsidR="00D32D3F" w:rsidRDefault="00D32D3F" w:rsidP="00D3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types of data are collected thought the administration of lesson plans, small group an</w:t>
      </w:r>
      <w:r w:rsidR="008D4377">
        <w:rPr>
          <w:rFonts w:ascii="Times New Roman" w:hAnsi="Times New Roman" w:cs="Times New Roman"/>
          <w:sz w:val="24"/>
          <w:szCs w:val="24"/>
        </w:rPr>
        <w:t>d closing the gap interventions:</w:t>
      </w:r>
      <w:r>
        <w:rPr>
          <w:rFonts w:ascii="Times New Roman" w:hAnsi="Times New Roman" w:cs="Times New Roman"/>
          <w:sz w:val="24"/>
          <w:szCs w:val="24"/>
        </w:rPr>
        <w:t xml:space="preserve"> process, perception, and outcome data. Through the pre</w:t>
      </w:r>
      <w:r w:rsidR="008D4377">
        <w:rPr>
          <w:rFonts w:ascii="Times New Roman" w:hAnsi="Times New Roman" w:cs="Times New Roman"/>
          <w:sz w:val="24"/>
          <w:szCs w:val="24"/>
        </w:rPr>
        <w:t>- and post-</w:t>
      </w:r>
      <w:r>
        <w:rPr>
          <w:rFonts w:ascii="Times New Roman" w:hAnsi="Times New Roman" w:cs="Times New Roman"/>
          <w:sz w:val="24"/>
          <w:szCs w:val="24"/>
        </w:rPr>
        <w:t xml:space="preserve">tests, the counseling </w:t>
      </w:r>
      <w:r w:rsidR="008D4377">
        <w:rPr>
          <w:rFonts w:ascii="Times New Roman" w:hAnsi="Times New Roman" w:cs="Times New Roman"/>
          <w:sz w:val="24"/>
          <w:szCs w:val="24"/>
        </w:rPr>
        <w:t>department can analyze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377">
        <w:rPr>
          <w:rFonts w:ascii="Times New Roman" w:hAnsi="Times New Roman" w:cs="Times New Roman"/>
          <w:sz w:val="24"/>
          <w:szCs w:val="24"/>
        </w:rPr>
        <w:t>the effectiveness of each intervention</w:t>
      </w:r>
      <w:r>
        <w:rPr>
          <w:rFonts w:ascii="Times New Roman" w:hAnsi="Times New Roman" w:cs="Times New Roman"/>
          <w:sz w:val="24"/>
          <w:szCs w:val="24"/>
        </w:rPr>
        <w:t>. Process data includes the number of participants involved</w:t>
      </w:r>
      <w:r w:rsidR="00EE166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the number of times the i</w:t>
      </w:r>
      <w:r w:rsidR="00EE166A">
        <w:rPr>
          <w:rFonts w:ascii="Times New Roman" w:hAnsi="Times New Roman" w:cs="Times New Roman"/>
          <w:sz w:val="24"/>
          <w:szCs w:val="24"/>
        </w:rPr>
        <w:t>ntervention took place. Perception data measures self reports of attainment of competencies, attitudes and beliefs, and perce</w:t>
      </w:r>
      <w:r w:rsidR="001D67F6">
        <w:rPr>
          <w:rFonts w:ascii="Times New Roman" w:hAnsi="Times New Roman" w:cs="Times New Roman"/>
          <w:sz w:val="24"/>
          <w:szCs w:val="24"/>
        </w:rPr>
        <w:t>ived gains in knowledge. Lastly</w:t>
      </w:r>
      <w:r w:rsidR="00EE166A">
        <w:rPr>
          <w:rFonts w:ascii="Times New Roman" w:hAnsi="Times New Roman" w:cs="Times New Roman"/>
          <w:sz w:val="24"/>
          <w:szCs w:val="24"/>
        </w:rPr>
        <w:t xml:space="preserve">, outcome data reports the extent to which the intervention has had a positive impact of the students. </w:t>
      </w:r>
    </w:p>
    <w:p w:rsidR="008D4377" w:rsidRPr="008D4377" w:rsidRDefault="00B317A4" w:rsidP="008D4377">
      <w:pPr>
        <w:tabs>
          <w:tab w:val="right" w:leader="underscore" w:pos="85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Lesson Plan: Personal/</w:t>
      </w:r>
      <w:r w:rsidR="008D4377" w:rsidRPr="008D4377">
        <w:rPr>
          <w:rFonts w:ascii="Times New Roman" w:hAnsi="Times New Roman" w:cs="Times New Roman"/>
          <w:b/>
          <w:sz w:val="24"/>
          <w:szCs w:val="24"/>
          <w:u w:val="single"/>
        </w:rPr>
        <w:t>Social</w:t>
      </w:r>
    </w:p>
    <w:p w:rsidR="008D4377" w:rsidRDefault="008D4377" w:rsidP="008D4377">
      <w:pPr>
        <w:tabs>
          <w:tab w:val="right" w:leader="underscore" w:pos="85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27FE">
        <w:rPr>
          <w:rFonts w:ascii="Times New Roman" w:hAnsi="Times New Roman" w:cs="Times New Roman"/>
          <w:sz w:val="24"/>
          <w:szCs w:val="24"/>
        </w:rPr>
        <w:t xml:space="preserve">Process Data: </w:t>
      </w:r>
    </w:p>
    <w:p w:rsidR="008D4377" w:rsidRPr="007B60B1" w:rsidRDefault="008D4377" w:rsidP="008D4377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0B1">
        <w:rPr>
          <w:rFonts w:ascii="Times New Roman" w:hAnsi="Times New Roman" w:cs="Times New Roman"/>
          <w:sz w:val="24"/>
          <w:szCs w:val="24"/>
        </w:rPr>
        <w:t xml:space="preserve">Approximately 170 first and second grade students participated in a lesson about making and maintaining healthy relationships with friends and adults.  </w:t>
      </w:r>
    </w:p>
    <w:p w:rsidR="008D4377" w:rsidRDefault="008D4377" w:rsidP="008D4377">
      <w:pPr>
        <w:tabs>
          <w:tab w:val="right" w:leader="underscore" w:pos="85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27FE">
        <w:rPr>
          <w:rFonts w:ascii="Times New Roman" w:hAnsi="Times New Roman" w:cs="Times New Roman"/>
          <w:sz w:val="24"/>
          <w:szCs w:val="24"/>
        </w:rPr>
        <w:t>Perception 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377" w:rsidRPr="0019495E" w:rsidRDefault="008D4377" w:rsidP="008D4377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95E">
        <w:rPr>
          <w:rFonts w:ascii="Times New Roman" w:hAnsi="Times New Roman" w:cs="Times New Roman"/>
          <w:sz w:val="24"/>
          <w:szCs w:val="24"/>
        </w:rPr>
        <w:t xml:space="preserve">Students will have a better understanding of how to identify and utilize positive interpersonal skills to create and maintain healthy relationships with peers and adults.  </w:t>
      </w:r>
    </w:p>
    <w:p w:rsidR="008D4377" w:rsidRPr="0019495E" w:rsidRDefault="008D4377" w:rsidP="008D4377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interpersonal skills pre-</w:t>
      </w:r>
      <w:r w:rsidRPr="0019495E">
        <w:rPr>
          <w:rFonts w:ascii="Times New Roman" w:hAnsi="Times New Roman" w:cs="Times New Roman"/>
          <w:sz w:val="24"/>
          <w:szCs w:val="24"/>
        </w:rPr>
        <w:t>test will be administered prior to the lesson and an in</w:t>
      </w:r>
      <w:r>
        <w:rPr>
          <w:rFonts w:ascii="Times New Roman" w:hAnsi="Times New Roman" w:cs="Times New Roman"/>
          <w:sz w:val="24"/>
          <w:szCs w:val="24"/>
        </w:rPr>
        <w:t>terpersonal skills post-</w:t>
      </w:r>
      <w:r w:rsidRPr="0019495E">
        <w:rPr>
          <w:rFonts w:ascii="Times New Roman" w:hAnsi="Times New Roman" w:cs="Times New Roman"/>
          <w:sz w:val="24"/>
          <w:szCs w:val="24"/>
        </w:rPr>
        <w:t xml:space="preserve">test will be given to the students directly after the completion of the lesson. </w:t>
      </w:r>
    </w:p>
    <w:p w:rsidR="008D4377" w:rsidRDefault="008D4377" w:rsidP="008D4377">
      <w:pPr>
        <w:tabs>
          <w:tab w:val="right" w:leader="underscore" w:pos="85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27FE">
        <w:rPr>
          <w:rFonts w:ascii="Times New Roman" w:hAnsi="Times New Roman" w:cs="Times New Roman"/>
          <w:sz w:val="24"/>
          <w:szCs w:val="24"/>
        </w:rPr>
        <w:t>Outcome Data:</w:t>
      </w:r>
    </w:p>
    <w:p w:rsidR="008D4377" w:rsidRDefault="008D4377" w:rsidP="008D4377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0B1">
        <w:rPr>
          <w:rFonts w:ascii="Times New Roman" w:hAnsi="Times New Roman" w:cs="Times New Roman"/>
          <w:sz w:val="24"/>
          <w:szCs w:val="24"/>
        </w:rPr>
        <w:t xml:space="preserve">Disciplinary infractions related to lack of interpersonal skills have decreased 20% in three months. </w:t>
      </w:r>
    </w:p>
    <w:p w:rsidR="008D4377" w:rsidRPr="007B60B1" w:rsidRDefault="008D4377" w:rsidP="008D4377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0B1">
        <w:rPr>
          <w:rFonts w:ascii="Times New Roman" w:hAnsi="Times New Roman" w:cs="Times New Roman"/>
          <w:sz w:val="24"/>
          <w:szCs w:val="24"/>
        </w:rPr>
        <w:t xml:space="preserve">90% of first and second graders can name three interpersonal skills that will help them build healthy relationships.  </w:t>
      </w:r>
    </w:p>
    <w:p w:rsidR="008D4377" w:rsidRPr="008D4377" w:rsidRDefault="008D4377" w:rsidP="008D43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377">
        <w:rPr>
          <w:rFonts w:ascii="Times New Roman" w:hAnsi="Times New Roman" w:cs="Times New Roman"/>
          <w:b/>
          <w:sz w:val="24"/>
          <w:szCs w:val="24"/>
          <w:u w:val="single"/>
        </w:rPr>
        <w:t>Lesson Plan: Career</w:t>
      </w:r>
    </w:p>
    <w:p w:rsidR="008D4377" w:rsidRDefault="008D4377" w:rsidP="008D4377">
      <w:pPr>
        <w:tabs>
          <w:tab w:val="right" w:leader="underscore" w:pos="8550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419">
        <w:rPr>
          <w:rFonts w:ascii="Times New Roman" w:eastAsia="Calibri" w:hAnsi="Times New Roman" w:cs="Times New Roman"/>
          <w:sz w:val="24"/>
          <w:szCs w:val="24"/>
        </w:rPr>
        <w:t xml:space="preserve">Process Data: </w:t>
      </w:r>
    </w:p>
    <w:p w:rsidR="008D4377" w:rsidRPr="007B60B1" w:rsidRDefault="008D4377" w:rsidP="008D4377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60B1">
        <w:rPr>
          <w:rFonts w:ascii="Times New Roman" w:eastAsia="Calibri" w:hAnsi="Times New Roman" w:cs="Times New Roman"/>
          <w:sz w:val="24"/>
          <w:szCs w:val="24"/>
        </w:rPr>
        <w:t xml:space="preserve">This lesson plan will be conducted by a school counselor with the assistance of each class’s teacher in all </w:t>
      </w:r>
      <w:r w:rsidR="005A271D">
        <w:rPr>
          <w:rFonts w:ascii="Times New Roman" w:eastAsia="Calibri" w:hAnsi="Times New Roman" w:cs="Times New Roman"/>
          <w:sz w:val="24"/>
          <w:szCs w:val="24"/>
        </w:rPr>
        <w:t>2</w:t>
      </w:r>
      <w:r w:rsidR="005A271D" w:rsidRPr="005A271D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5A271D">
        <w:rPr>
          <w:rFonts w:ascii="Times New Roman" w:eastAsia="Calibri" w:hAnsi="Times New Roman" w:cs="Times New Roman"/>
          <w:sz w:val="24"/>
          <w:szCs w:val="24"/>
        </w:rPr>
        <w:t>, 3</w:t>
      </w:r>
      <w:r w:rsidR="005A271D" w:rsidRPr="005A271D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="005A271D">
        <w:rPr>
          <w:rFonts w:ascii="Times New Roman" w:eastAsia="Calibri" w:hAnsi="Times New Roman" w:cs="Times New Roman"/>
          <w:sz w:val="24"/>
          <w:szCs w:val="24"/>
        </w:rPr>
        <w:t>, and 4</w:t>
      </w:r>
      <w:r w:rsidR="005A271D" w:rsidRPr="005A271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5A2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0B1">
        <w:rPr>
          <w:rFonts w:ascii="Times New Roman" w:eastAsia="Calibri" w:hAnsi="Times New Roman" w:cs="Times New Roman"/>
          <w:sz w:val="24"/>
          <w:szCs w:val="24"/>
        </w:rPr>
        <w:t xml:space="preserve">grade classes for approximately </w:t>
      </w:r>
      <w:r w:rsidR="00A23EFD">
        <w:rPr>
          <w:rFonts w:ascii="Times New Roman" w:eastAsia="Calibri" w:hAnsi="Times New Roman" w:cs="Times New Roman"/>
          <w:sz w:val="24"/>
          <w:szCs w:val="24"/>
        </w:rPr>
        <w:t>266</w:t>
      </w:r>
      <w:r w:rsidRPr="007B60B1">
        <w:rPr>
          <w:rFonts w:ascii="Times New Roman" w:eastAsia="Calibri" w:hAnsi="Times New Roman" w:cs="Times New Roman"/>
          <w:sz w:val="24"/>
          <w:szCs w:val="24"/>
        </w:rPr>
        <w:t xml:space="preserve"> students, over two (2) 40-minute classes during regular school hours.</w:t>
      </w:r>
    </w:p>
    <w:p w:rsidR="008D4377" w:rsidRDefault="008D4377" w:rsidP="008D4377">
      <w:pPr>
        <w:tabs>
          <w:tab w:val="right" w:leader="underscore" w:pos="8550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419">
        <w:rPr>
          <w:rFonts w:ascii="Times New Roman" w:eastAsia="Calibri" w:hAnsi="Times New Roman" w:cs="Times New Roman"/>
          <w:sz w:val="24"/>
          <w:szCs w:val="24"/>
        </w:rPr>
        <w:t xml:space="preserve">Perception Data: </w:t>
      </w:r>
    </w:p>
    <w:p w:rsidR="008D4377" w:rsidRPr="007B60B1" w:rsidRDefault="008D4377" w:rsidP="008D4377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60B1">
        <w:rPr>
          <w:rFonts w:ascii="Times New Roman" w:eastAsia="Calibri" w:hAnsi="Times New Roman" w:cs="Times New Roman"/>
          <w:sz w:val="24"/>
          <w:szCs w:val="24"/>
        </w:rPr>
        <w:t xml:space="preserve">A verbal questionnaire will be given to students at the conclusion of the second day lesson. </w:t>
      </w:r>
    </w:p>
    <w:p w:rsidR="008D4377" w:rsidRDefault="008D4377" w:rsidP="008D4377">
      <w:pPr>
        <w:tabs>
          <w:tab w:val="right" w:leader="underscore" w:pos="8550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419">
        <w:rPr>
          <w:rFonts w:ascii="Times New Roman" w:eastAsia="Calibri" w:hAnsi="Times New Roman" w:cs="Times New Roman"/>
          <w:sz w:val="24"/>
          <w:szCs w:val="24"/>
        </w:rPr>
        <w:lastRenderedPageBreak/>
        <w:t>Outcome Data:</w:t>
      </w:r>
    </w:p>
    <w:p w:rsidR="008D4377" w:rsidRPr="00D931B1" w:rsidRDefault="008D4377" w:rsidP="008D4377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70% of students will know 3 or more careers. </w:t>
      </w:r>
    </w:p>
    <w:p w:rsidR="008D4377" w:rsidRPr="00D931B1" w:rsidRDefault="008D4377" w:rsidP="008D4377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100% of students will pick at least one career option that they are interested in. </w:t>
      </w:r>
    </w:p>
    <w:p w:rsidR="008D4377" w:rsidRPr="00D931B1" w:rsidRDefault="008D4377" w:rsidP="008D4377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70% of students will pick at least 2 career options that they are interested in. </w:t>
      </w:r>
    </w:p>
    <w:p w:rsidR="008D4377" w:rsidRPr="008D4377" w:rsidRDefault="008D4377" w:rsidP="00D32D3F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31B1">
        <w:rPr>
          <w:rFonts w:ascii="Times New Roman" w:eastAsia="Times New Roman" w:hAnsi="Times New Roman" w:cs="Times New Roman"/>
          <w:color w:val="000000"/>
          <w:sz w:val="24"/>
          <w:szCs w:val="24"/>
        </w:rPr>
        <w:t>70% of students will know 3 responsibilities of the job they are interested in, 3 skills needed to do well in the job, 3 tools needed to do the job and the educational level that must be obtained.</w:t>
      </w:r>
    </w:p>
    <w:p w:rsidR="00C327FE" w:rsidRPr="008D4377" w:rsidRDefault="00C327FE" w:rsidP="00D32D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377">
        <w:rPr>
          <w:rFonts w:ascii="Times New Roman" w:hAnsi="Times New Roman" w:cs="Times New Roman"/>
          <w:b/>
          <w:sz w:val="24"/>
          <w:szCs w:val="24"/>
          <w:u w:val="single"/>
        </w:rPr>
        <w:t>Lesson Plan: Academic</w:t>
      </w:r>
    </w:p>
    <w:p w:rsidR="000F4419" w:rsidRDefault="000F4419" w:rsidP="000F4419">
      <w:pPr>
        <w:tabs>
          <w:tab w:val="right" w:leader="underscore" w:pos="8550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419">
        <w:rPr>
          <w:rFonts w:ascii="Times New Roman" w:eastAsia="Calibri" w:hAnsi="Times New Roman" w:cs="Times New Roman"/>
          <w:sz w:val="24"/>
          <w:szCs w:val="24"/>
        </w:rPr>
        <w:t xml:space="preserve">Process Data: </w:t>
      </w:r>
    </w:p>
    <w:p w:rsidR="000F4419" w:rsidRPr="000F4419" w:rsidRDefault="000F4419" w:rsidP="000F4419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4419">
        <w:rPr>
          <w:rFonts w:ascii="Times New Roman" w:eastAsia="Calibri" w:hAnsi="Times New Roman" w:cs="Times New Roman"/>
          <w:sz w:val="24"/>
          <w:szCs w:val="24"/>
        </w:rPr>
        <w:t xml:space="preserve">This lesson plan will be conducted by a school counselor with the assistance of each class’s teacher in all </w:t>
      </w:r>
      <w:r w:rsidR="00A23EFD">
        <w:rPr>
          <w:rFonts w:ascii="Times New Roman" w:eastAsia="Calibri" w:hAnsi="Times New Roman" w:cs="Times New Roman"/>
          <w:sz w:val="24"/>
          <w:szCs w:val="24"/>
        </w:rPr>
        <w:t>4th, 5</w:t>
      </w:r>
      <w:r w:rsidR="00A23EFD" w:rsidRPr="00A23EF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A23EFD">
        <w:rPr>
          <w:rFonts w:ascii="Times New Roman" w:eastAsia="Calibri" w:hAnsi="Times New Roman" w:cs="Times New Roman"/>
          <w:sz w:val="24"/>
          <w:szCs w:val="24"/>
        </w:rPr>
        <w:t>, and 6</w:t>
      </w:r>
      <w:r w:rsidR="00A23EFD" w:rsidRPr="00A23EF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0F4419">
        <w:rPr>
          <w:rFonts w:ascii="Times New Roman" w:eastAsia="Calibri" w:hAnsi="Times New Roman" w:cs="Times New Roman"/>
          <w:sz w:val="24"/>
          <w:szCs w:val="24"/>
        </w:rPr>
        <w:t xml:space="preserve"> grade classes or approximately 2</w:t>
      </w:r>
      <w:r w:rsidR="00A23EFD">
        <w:rPr>
          <w:rFonts w:ascii="Times New Roman" w:eastAsia="Calibri" w:hAnsi="Times New Roman" w:cs="Times New Roman"/>
          <w:sz w:val="24"/>
          <w:szCs w:val="24"/>
        </w:rPr>
        <w:t>19</w:t>
      </w:r>
      <w:r w:rsidRPr="000F4419">
        <w:rPr>
          <w:rFonts w:ascii="Times New Roman" w:eastAsia="Calibri" w:hAnsi="Times New Roman" w:cs="Times New Roman"/>
          <w:sz w:val="24"/>
          <w:szCs w:val="24"/>
        </w:rPr>
        <w:t xml:space="preserve"> students. It will be conducted over two (2) 40-minute classes during regular school hours.</w:t>
      </w:r>
    </w:p>
    <w:p w:rsidR="007B60B1" w:rsidRDefault="000F4419" w:rsidP="000F4419">
      <w:pPr>
        <w:tabs>
          <w:tab w:val="right" w:leader="underscore" w:pos="8550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419">
        <w:rPr>
          <w:rFonts w:ascii="Times New Roman" w:eastAsia="Calibri" w:hAnsi="Times New Roman" w:cs="Times New Roman"/>
          <w:sz w:val="24"/>
          <w:szCs w:val="24"/>
        </w:rPr>
        <w:t xml:space="preserve">Perception Data: </w:t>
      </w:r>
    </w:p>
    <w:p w:rsidR="000F4419" w:rsidRPr="007B60B1" w:rsidRDefault="000F4419" w:rsidP="007B60B1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B60B1">
        <w:rPr>
          <w:rFonts w:ascii="Times New Roman" w:eastAsia="Calibri" w:hAnsi="Times New Roman" w:cs="Times New Roman"/>
          <w:sz w:val="24"/>
          <w:szCs w:val="24"/>
        </w:rPr>
        <w:t xml:space="preserve">A short, “Academic Skills Pre-Test” will be administered to the students prior to the lesson and a short, “Academic Skills Post-Test” will be administered to students at the end of the school year. </w:t>
      </w:r>
    </w:p>
    <w:p w:rsidR="000F4419" w:rsidRDefault="000F4419" w:rsidP="000F4419">
      <w:pPr>
        <w:tabs>
          <w:tab w:val="right" w:leader="underscore" w:pos="8550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419">
        <w:rPr>
          <w:rFonts w:ascii="Times New Roman" w:eastAsia="Calibri" w:hAnsi="Times New Roman" w:cs="Times New Roman"/>
          <w:sz w:val="24"/>
          <w:szCs w:val="24"/>
        </w:rPr>
        <w:t>Outcome Data:</w:t>
      </w:r>
    </w:p>
    <w:p w:rsidR="00D931B1" w:rsidRPr="00D931B1" w:rsidRDefault="00D931B1" w:rsidP="00D931B1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1B1">
        <w:rPr>
          <w:rFonts w:ascii="Times New Roman" w:eastAsia="Times New Roman" w:hAnsi="Times New Roman" w:cs="Times New Roman"/>
          <w:color w:val="000000"/>
          <w:sz w:val="24"/>
          <w:szCs w:val="24"/>
        </w:rPr>
        <w:t>70% of students or approximately 105 students will be able to define what academic skills are.</w:t>
      </w:r>
    </w:p>
    <w:p w:rsidR="00D931B1" w:rsidRPr="00D931B1" w:rsidRDefault="00D931B1" w:rsidP="00D931B1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70% of students or approximately 105 students will be able to provide at least 2 reasons why academic skills are important. </w:t>
      </w:r>
    </w:p>
    <w:p w:rsidR="00D931B1" w:rsidRPr="00D931B1" w:rsidRDefault="00D931B1" w:rsidP="00D931B1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1B1">
        <w:rPr>
          <w:rFonts w:ascii="Times New Roman" w:eastAsia="Times New Roman" w:hAnsi="Times New Roman" w:cs="Times New Roman"/>
          <w:color w:val="000000"/>
          <w:sz w:val="24"/>
          <w:szCs w:val="24"/>
        </w:rPr>
        <w:t>70% of students or approximately 105 students will be able to list 5 examples of academic skills that are necessary to succeed in school.</w:t>
      </w:r>
    </w:p>
    <w:p w:rsidR="00C327FE" w:rsidRPr="008D4377" w:rsidRDefault="00C327FE" w:rsidP="00D32D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377">
        <w:rPr>
          <w:rFonts w:ascii="Times New Roman" w:hAnsi="Times New Roman" w:cs="Times New Roman"/>
          <w:b/>
          <w:sz w:val="24"/>
          <w:szCs w:val="24"/>
          <w:u w:val="single"/>
        </w:rPr>
        <w:t>Small Group</w:t>
      </w:r>
    </w:p>
    <w:p w:rsidR="007B60B1" w:rsidRDefault="000F4419" w:rsidP="000F44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419">
        <w:rPr>
          <w:rFonts w:ascii="Times New Roman" w:hAnsi="Times New Roman" w:cs="Times New Roman"/>
          <w:sz w:val="24"/>
          <w:szCs w:val="24"/>
        </w:rPr>
        <w:t xml:space="preserve">Process Data: </w:t>
      </w:r>
    </w:p>
    <w:p w:rsidR="007B60B1" w:rsidRDefault="000F4419" w:rsidP="007B60B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– 6 members per group. </w:t>
      </w:r>
    </w:p>
    <w:p w:rsidR="000F4419" w:rsidRPr="007B60B1" w:rsidRDefault="000F4419" w:rsidP="007B60B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1">
        <w:rPr>
          <w:rFonts w:ascii="Times New Roman" w:eastAsia="Times New Roman" w:hAnsi="Times New Roman" w:cs="Times New Roman"/>
          <w:color w:val="000000"/>
          <w:sz w:val="24"/>
          <w:szCs w:val="24"/>
        </w:rPr>
        <w:t>12 – 18 students total in a one-month period, if 3 groups can meet per week.</w:t>
      </w:r>
    </w:p>
    <w:p w:rsidR="007B60B1" w:rsidRDefault="000F4419" w:rsidP="000F441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Perception Data: </w:t>
      </w:r>
    </w:p>
    <w:p w:rsidR="007B60B1" w:rsidRDefault="000F4419" w:rsidP="007B60B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1">
        <w:rPr>
          <w:rFonts w:ascii="Times New Roman" w:eastAsia="Times New Roman" w:hAnsi="Times New Roman" w:cs="Times New Roman"/>
          <w:color w:val="000000"/>
          <w:sz w:val="24"/>
          <w:szCs w:val="24"/>
        </w:rPr>
        <w:t>Pre/post-assessment completed by teachers to identify student strengths &amp; weaknesses in friendships and groups.</w:t>
      </w:r>
    </w:p>
    <w:p w:rsidR="007B60B1" w:rsidRDefault="008D4377" w:rsidP="007B60B1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</w:t>
      </w:r>
      <w:r w:rsidR="000F4419" w:rsidRPr="007B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-assessment completed by selected students to determine knowledge of friendship skills. </w:t>
      </w:r>
    </w:p>
    <w:p w:rsidR="000F4419" w:rsidRPr="007B60B1" w:rsidRDefault="000F4419" w:rsidP="007B60B1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Post-assessment completed by student group members to determine acquired knowledge &amp; skills</w:t>
      </w:r>
    </w:p>
    <w:p w:rsidR="007B60B1" w:rsidRDefault="000F4419" w:rsidP="000F441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Outcome Data: </w:t>
      </w:r>
    </w:p>
    <w:p w:rsidR="007B60B1" w:rsidRDefault="000F4419" w:rsidP="007B60B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100% of group members will be able to name 3 friendly behaviors needed to get along in groups. </w:t>
      </w:r>
    </w:p>
    <w:p w:rsidR="007B60B1" w:rsidRDefault="008D4377" w:rsidP="007B60B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0F4419" w:rsidRPr="007B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group members will be able to identify 1 listening skill. </w:t>
      </w:r>
    </w:p>
    <w:p w:rsidR="007B60B1" w:rsidRDefault="008D4377" w:rsidP="007B60B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0F4419" w:rsidRPr="007B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group members will be able to identify 2 ways their behaviors could affect their friends. </w:t>
      </w:r>
    </w:p>
    <w:p w:rsidR="007B60B1" w:rsidRDefault="008D4377" w:rsidP="007B60B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0F4419" w:rsidRPr="007B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group members will be able to name 2 solutions to conflicts. </w:t>
      </w:r>
    </w:p>
    <w:p w:rsidR="000F4419" w:rsidRPr="007B60B1" w:rsidRDefault="000F4419" w:rsidP="007B60B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1">
        <w:rPr>
          <w:rFonts w:ascii="Times New Roman" w:eastAsia="Times New Roman" w:hAnsi="Times New Roman" w:cs="Times New Roman"/>
          <w:color w:val="000000"/>
          <w:sz w:val="24"/>
          <w:szCs w:val="24"/>
        </w:rPr>
        <w:t>Teacher assessment will show a 50% improvement in friendly behaviors among group participants</w:t>
      </w:r>
    </w:p>
    <w:p w:rsidR="00C327FE" w:rsidRPr="008D4377" w:rsidRDefault="00C327FE" w:rsidP="00D32D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377">
        <w:rPr>
          <w:rFonts w:ascii="Times New Roman" w:hAnsi="Times New Roman" w:cs="Times New Roman"/>
          <w:b/>
          <w:sz w:val="24"/>
          <w:szCs w:val="24"/>
          <w:u w:val="single"/>
        </w:rPr>
        <w:t xml:space="preserve">Closing the Gap </w:t>
      </w:r>
    </w:p>
    <w:p w:rsidR="001D67F6" w:rsidRDefault="001D67F6" w:rsidP="00D3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Data:</w:t>
      </w:r>
    </w:p>
    <w:p w:rsidR="001D67F6" w:rsidRDefault="001D67F6" w:rsidP="001D67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7F6">
        <w:rPr>
          <w:rFonts w:ascii="Times New Roman" w:hAnsi="Times New Roman" w:cs="Times New Roman"/>
          <w:sz w:val="24"/>
          <w:szCs w:val="24"/>
        </w:rPr>
        <w:t xml:space="preserve">All first and second classrooms (c. 140 students).  </w:t>
      </w:r>
    </w:p>
    <w:p w:rsidR="001D67F6" w:rsidRDefault="001D67F6" w:rsidP="001D67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7F6">
        <w:rPr>
          <w:rFonts w:ascii="Times New Roman" w:hAnsi="Times New Roman" w:cs="Times New Roman"/>
          <w:sz w:val="24"/>
          <w:szCs w:val="24"/>
        </w:rPr>
        <w:t xml:space="preserve">Each classroom will have a two-person male/female “Buddy” team.  </w:t>
      </w:r>
    </w:p>
    <w:p w:rsidR="001D67F6" w:rsidRDefault="001D67F6" w:rsidP="001D67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7F6">
        <w:rPr>
          <w:rFonts w:ascii="Times New Roman" w:hAnsi="Times New Roman" w:cs="Times New Roman"/>
          <w:sz w:val="24"/>
          <w:szCs w:val="24"/>
        </w:rPr>
        <w:t>The “Buddy” team will meet with their pre-assigned classroom at least once a month.</w:t>
      </w:r>
    </w:p>
    <w:p w:rsidR="001D67F6" w:rsidRDefault="001D67F6" w:rsidP="001D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Perception Data: </w:t>
      </w:r>
    </w:p>
    <w:p w:rsidR="00B317A4" w:rsidRPr="00162484" w:rsidRDefault="00B317A4" w:rsidP="00B317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484">
        <w:rPr>
          <w:rFonts w:ascii="Times New Roman" w:hAnsi="Times New Roman" w:cs="Times New Roman"/>
          <w:sz w:val="24"/>
        </w:rPr>
        <w:t>Through pre/post testing, all first and second grade students will demonstrate knowledge of at least (1) skill in each of the following areas:  conflict resolution, healthy friendship cultiva</w:t>
      </w:r>
      <w:r w:rsidR="000A7805">
        <w:rPr>
          <w:rFonts w:ascii="Times New Roman" w:hAnsi="Times New Roman" w:cs="Times New Roman"/>
          <w:sz w:val="24"/>
        </w:rPr>
        <w:t>tion, and bullying inter</w:t>
      </w:r>
      <w:bookmarkStart w:id="0" w:name="_GoBack"/>
      <w:bookmarkEnd w:id="0"/>
      <w:r w:rsidRPr="00162484">
        <w:rPr>
          <w:rFonts w:ascii="Times New Roman" w:hAnsi="Times New Roman" w:cs="Times New Roman"/>
          <w:sz w:val="24"/>
        </w:rPr>
        <w:t xml:space="preserve">vention. </w:t>
      </w:r>
    </w:p>
    <w:p w:rsidR="00B317A4" w:rsidRPr="00162484" w:rsidRDefault="00B317A4" w:rsidP="00B317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484">
        <w:rPr>
          <w:rFonts w:ascii="Times New Roman" w:hAnsi="Times New Roman" w:cs="Times New Roman"/>
          <w:sz w:val="24"/>
        </w:rPr>
        <w:t xml:space="preserve">They will also identify at least (1) adult in the school environment that they can go to for support.   </w:t>
      </w:r>
    </w:p>
    <w:p w:rsidR="00B317A4" w:rsidRPr="00162484" w:rsidRDefault="00B317A4" w:rsidP="00B317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484">
        <w:rPr>
          <w:rFonts w:ascii="Times New Roman" w:hAnsi="Times New Roman" w:cs="Times New Roman"/>
          <w:sz w:val="24"/>
        </w:rPr>
        <w:t>All first and second grade students will also correctly identify the sc</w:t>
      </w:r>
      <w:r w:rsidR="000A7805">
        <w:rPr>
          <w:rFonts w:ascii="Times New Roman" w:hAnsi="Times New Roman" w:cs="Times New Roman"/>
          <w:sz w:val="24"/>
        </w:rPr>
        <w:t>hool’s counselor and at least (2</w:t>
      </w:r>
      <w:r w:rsidRPr="00162484">
        <w:rPr>
          <w:rFonts w:ascii="Times New Roman" w:hAnsi="Times New Roman" w:cs="Times New Roman"/>
          <w:sz w:val="24"/>
        </w:rPr>
        <w:t>) service</w:t>
      </w:r>
      <w:r w:rsidR="000A7805">
        <w:rPr>
          <w:rFonts w:ascii="Times New Roman" w:hAnsi="Times New Roman" w:cs="Times New Roman"/>
          <w:sz w:val="24"/>
        </w:rPr>
        <w:t>s</w:t>
      </w:r>
      <w:r w:rsidRPr="00162484">
        <w:rPr>
          <w:rFonts w:ascii="Times New Roman" w:hAnsi="Times New Roman" w:cs="Times New Roman"/>
          <w:sz w:val="24"/>
        </w:rPr>
        <w:t xml:space="preserve"> the school counselor provides.</w:t>
      </w:r>
    </w:p>
    <w:p w:rsidR="001D67F6" w:rsidRDefault="001D67F6" w:rsidP="001D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Data:</w:t>
      </w:r>
    </w:p>
    <w:p w:rsidR="00162484" w:rsidRPr="00162484" w:rsidRDefault="00162484" w:rsidP="001624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484">
        <w:rPr>
          <w:rFonts w:ascii="Times New Roman" w:hAnsi="Times New Roman" w:cs="Times New Roman"/>
          <w:sz w:val="24"/>
        </w:rPr>
        <w:t xml:space="preserve">A 75% reduction in school infractions related to interpersonal misconduct at the 1st and 2nd grade levels.  </w:t>
      </w:r>
    </w:p>
    <w:p w:rsidR="00162484" w:rsidRPr="00162484" w:rsidRDefault="00162484" w:rsidP="001624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2484">
        <w:rPr>
          <w:rFonts w:ascii="Times New Roman" w:hAnsi="Times New Roman" w:cs="Times New Roman"/>
          <w:sz w:val="24"/>
        </w:rPr>
        <w:t xml:space="preserve">A 25-30% increase in 7th and 8th grade students’ involvement in leadership service to </w:t>
      </w:r>
      <w:proofErr w:type="spellStart"/>
      <w:r w:rsidRPr="00162484">
        <w:rPr>
          <w:rFonts w:ascii="Times New Roman" w:hAnsi="Times New Roman" w:cs="Times New Roman"/>
          <w:sz w:val="24"/>
        </w:rPr>
        <w:t>Budlong</w:t>
      </w:r>
      <w:proofErr w:type="spellEnd"/>
      <w:r w:rsidRPr="00162484">
        <w:rPr>
          <w:rFonts w:ascii="Times New Roman" w:hAnsi="Times New Roman" w:cs="Times New Roman"/>
          <w:sz w:val="24"/>
        </w:rPr>
        <w:t xml:space="preserve">. </w:t>
      </w:r>
    </w:p>
    <w:sectPr w:rsidR="00162484" w:rsidRPr="00162484" w:rsidSect="008D4377">
      <w:headerReference w:type="default" r:id="rId7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08" w:rsidRDefault="00652508" w:rsidP="008D4377">
      <w:pPr>
        <w:spacing w:after="0" w:line="240" w:lineRule="auto"/>
      </w:pPr>
      <w:r>
        <w:separator/>
      </w:r>
    </w:p>
  </w:endnote>
  <w:endnote w:type="continuationSeparator" w:id="0">
    <w:p w:rsidR="00652508" w:rsidRDefault="00652508" w:rsidP="008D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08" w:rsidRDefault="00652508" w:rsidP="008D4377">
      <w:pPr>
        <w:spacing w:after="0" w:line="240" w:lineRule="auto"/>
      </w:pPr>
      <w:r>
        <w:separator/>
      </w:r>
    </w:p>
  </w:footnote>
  <w:footnote w:type="continuationSeparator" w:id="0">
    <w:p w:rsidR="00652508" w:rsidRDefault="00652508" w:rsidP="008D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77" w:rsidRDefault="008D4377">
    <w:pPr>
      <w:pStyle w:val="Header"/>
    </w:pPr>
    <w:r w:rsidRPr="004B1844">
      <w:rPr>
        <w:rFonts w:ascii="Times New Roman" w:hAnsi="Times New Roman" w:cs="Times New Roman"/>
        <w:noProof/>
        <w:sz w:val="36"/>
        <w:szCs w:val="36"/>
      </w:rPr>
      <w:drawing>
        <wp:inline distT="0" distB="0" distL="0" distR="0" wp14:anchorId="6C294930" wp14:editId="06E999CC">
          <wp:extent cx="59436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6317"/>
    <w:multiLevelType w:val="hybridMultilevel"/>
    <w:tmpl w:val="80B8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E34BC"/>
    <w:multiLevelType w:val="hybridMultilevel"/>
    <w:tmpl w:val="84FC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64E"/>
    <w:multiLevelType w:val="hybridMultilevel"/>
    <w:tmpl w:val="632E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B53FF"/>
    <w:multiLevelType w:val="hybridMultilevel"/>
    <w:tmpl w:val="5746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67B1A"/>
    <w:multiLevelType w:val="hybridMultilevel"/>
    <w:tmpl w:val="DE02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76114"/>
    <w:multiLevelType w:val="hybridMultilevel"/>
    <w:tmpl w:val="2542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3F"/>
    <w:rsid w:val="000246E6"/>
    <w:rsid w:val="000A7805"/>
    <w:rsid w:val="000E419B"/>
    <w:rsid w:val="000F4419"/>
    <w:rsid w:val="00162484"/>
    <w:rsid w:val="00177069"/>
    <w:rsid w:val="0019495E"/>
    <w:rsid w:val="001D67F6"/>
    <w:rsid w:val="0022492B"/>
    <w:rsid w:val="002C6398"/>
    <w:rsid w:val="002E55BA"/>
    <w:rsid w:val="005A271D"/>
    <w:rsid w:val="00652508"/>
    <w:rsid w:val="007B60B1"/>
    <w:rsid w:val="008D4377"/>
    <w:rsid w:val="00A23EFD"/>
    <w:rsid w:val="00B317A4"/>
    <w:rsid w:val="00C327FE"/>
    <w:rsid w:val="00C3302A"/>
    <w:rsid w:val="00C5465B"/>
    <w:rsid w:val="00D32D3F"/>
    <w:rsid w:val="00D931B1"/>
    <w:rsid w:val="00E10787"/>
    <w:rsid w:val="00EE166A"/>
    <w:rsid w:val="00F1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93182-90AE-4AF3-B935-A3808C3E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77"/>
  </w:style>
  <w:style w:type="paragraph" w:styleId="Footer">
    <w:name w:val="footer"/>
    <w:basedOn w:val="Normal"/>
    <w:link w:val="FooterChar"/>
    <w:uiPriority w:val="99"/>
    <w:unhideWhenUsed/>
    <w:rsid w:val="008D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77"/>
  </w:style>
  <w:style w:type="paragraph" w:styleId="BalloonText">
    <w:name w:val="Balloon Text"/>
    <w:basedOn w:val="Normal"/>
    <w:link w:val="BalloonTextChar"/>
    <w:uiPriority w:val="99"/>
    <w:semiHidden/>
    <w:unhideWhenUsed/>
    <w:rsid w:val="008D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Microsoft account</cp:lastModifiedBy>
  <cp:revision>5</cp:revision>
  <dcterms:created xsi:type="dcterms:W3CDTF">2013-05-27T19:16:00Z</dcterms:created>
  <dcterms:modified xsi:type="dcterms:W3CDTF">2013-05-28T05:55:00Z</dcterms:modified>
</cp:coreProperties>
</file>